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E8" w:rsidRDefault="001E75E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E75E8" w:rsidRDefault="001E75E8">
      <w:pPr>
        <w:pStyle w:val="ConsPlusNormal"/>
        <w:jc w:val="both"/>
        <w:outlineLvl w:val="0"/>
      </w:pPr>
    </w:p>
    <w:p w:rsidR="001E75E8" w:rsidRDefault="001E75E8">
      <w:pPr>
        <w:pStyle w:val="ConsPlusNormal"/>
        <w:outlineLvl w:val="0"/>
      </w:pPr>
      <w:r>
        <w:t>Зарегистрировано в Минюсте России 21 марта 2019 г. N 54106</w:t>
      </w:r>
    </w:p>
    <w:p w:rsidR="001E75E8" w:rsidRDefault="001E75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Title"/>
        <w:jc w:val="center"/>
      </w:pPr>
      <w:r>
        <w:t>МИНИСТЕРСТВО ЮСТИЦИИ РОССИЙСКОЙ ФЕДЕРАЦИИ</w:t>
      </w:r>
    </w:p>
    <w:p w:rsidR="001E75E8" w:rsidRDefault="001E75E8">
      <w:pPr>
        <w:pStyle w:val="ConsPlusTitle"/>
        <w:ind w:firstLine="540"/>
        <w:jc w:val="both"/>
      </w:pPr>
    </w:p>
    <w:p w:rsidR="001E75E8" w:rsidRDefault="001E75E8">
      <w:pPr>
        <w:pStyle w:val="ConsPlusTitle"/>
        <w:jc w:val="center"/>
      </w:pPr>
      <w:r>
        <w:t>ПРИКАЗ</w:t>
      </w:r>
    </w:p>
    <w:p w:rsidR="001E75E8" w:rsidRDefault="001E75E8">
      <w:pPr>
        <w:pStyle w:val="ConsPlusTitle"/>
        <w:jc w:val="center"/>
      </w:pPr>
      <w:r>
        <w:t>от 20 марта 2019 г. N 43</w:t>
      </w:r>
    </w:p>
    <w:p w:rsidR="001E75E8" w:rsidRDefault="001E75E8">
      <w:pPr>
        <w:pStyle w:val="ConsPlusTitle"/>
        <w:jc w:val="center"/>
      </w:pPr>
    </w:p>
    <w:p w:rsidR="001E75E8" w:rsidRDefault="001E75E8">
      <w:pPr>
        <w:pStyle w:val="ConsPlusTitle"/>
        <w:jc w:val="center"/>
      </w:pPr>
      <w:r>
        <w:t>О ВНЕСЕНИИ ИЗМЕНЕНИЙ</w:t>
      </w:r>
    </w:p>
    <w:p w:rsidR="001E75E8" w:rsidRDefault="001E75E8">
      <w:pPr>
        <w:pStyle w:val="ConsPlusTitle"/>
        <w:jc w:val="center"/>
      </w:pPr>
      <w:r>
        <w:t>В ФОРМЫ ОТЧЕТНОСТИ НЕКОММЕРЧЕСКИХ ОРГАНИЗАЦИЙ, УТВЕРЖДЕННЫЕ</w:t>
      </w:r>
    </w:p>
    <w:p w:rsidR="001E75E8" w:rsidRDefault="001E75E8">
      <w:pPr>
        <w:pStyle w:val="ConsPlusTitle"/>
        <w:jc w:val="center"/>
      </w:pPr>
      <w:r>
        <w:t>ПРИКАЗОМ МИНИСТЕРСТВА ЮСТИЦИИ РОССИЙСКОЙ ФЕДЕРАЦИИ</w:t>
      </w:r>
    </w:p>
    <w:p w:rsidR="001E75E8" w:rsidRDefault="001E75E8">
      <w:pPr>
        <w:pStyle w:val="ConsPlusTitle"/>
        <w:jc w:val="center"/>
      </w:pPr>
      <w:r>
        <w:t>ОТ 16 АВГУСТА 2018 Г. N 170</w:t>
      </w: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пунктами 3</w:t>
        </w:r>
      </w:hyperlink>
      <w:r>
        <w:t xml:space="preserve"> и </w:t>
      </w:r>
      <w:hyperlink r:id="rId6" w:history="1">
        <w:r>
          <w:rPr>
            <w:color w:val="0000FF"/>
          </w:rPr>
          <w:t>4 статьи 32</w:t>
        </w:r>
      </w:hyperlink>
      <w:r>
        <w:t xml:space="preserve"> Федерального закона от 12 января 1996 г. N 7-ФЗ "О некоммерческих организациях" (Собрание законодательства Российской Федерации, 1996, N 3, ст. 145; 2006, N 3, ст. 282; 2008, N 30, ст. 3616; 2009, N 29, ст. 3607; 2010, N 19, ст. 2291; 2011, N 29, ст. 4291, N 30, ст. 4590, N 47, ст. 6607; 2012, N 30, ст. 4172; 2014, N 8, ст. 738, N 23, ст. 2932; 2015, N 10, ст. 1413; 2017, N 24, ст. 3482; </w:t>
      </w:r>
      <w:proofErr w:type="gramStart"/>
      <w:r>
        <w:t xml:space="preserve">2018, N 31, ст. 4849), </w:t>
      </w:r>
      <w:hyperlink r:id="rId7" w:history="1">
        <w:r>
          <w:rPr>
            <w:color w:val="0000FF"/>
          </w:rPr>
          <w:t>статьей 29</w:t>
        </w:r>
      </w:hyperlink>
      <w:r>
        <w:t xml:space="preserve"> Федерального закона от 19 мая 1995 г. N 82-ФЗ "Об общественных объединениях" (Собрание законодательства Российской Федерации, 1995, N 21, ст. 1930; 2002, N 12, ст. 1093; 2003, N 50, ст. 4855; 2006, N 3, ст. 282; 2012, N 30, ст. 4172; 2014, N 30, ст. 4237;</w:t>
      </w:r>
      <w:proofErr w:type="gramEnd"/>
      <w:r>
        <w:t xml:space="preserve"> 2017, N 52, ст. 7927), </w:t>
      </w:r>
      <w:hyperlink r:id="rId8" w:history="1">
        <w:r>
          <w:rPr>
            <w:color w:val="0000FF"/>
          </w:rPr>
          <w:t>статьей 25.1</w:t>
        </w:r>
      </w:hyperlink>
      <w:r>
        <w:t xml:space="preserve"> Федерального закона от 26.09.1997 N 125-ФЗ "О свободе совести и о религиозных объединениях" (Собрание законодательства Российской Федерации, 1997, N 39, ст. 4465; 2015, N 48, ст. 6707; </w:t>
      </w:r>
      <w:proofErr w:type="gramStart"/>
      <w:r>
        <w:t xml:space="preserve">2018, N 7, ст. 975), </w:t>
      </w:r>
      <w:hyperlink r:id="rId9" w:history="1">
        <w:r>
          <w:rPr>
            <w:color w:val="0000FF"/>
          </w:rPr>
          <w:t>подпунктом 30.3 пункта 7</w:t>
        </w:r>
      </w:hyperlink>
      <w:r>
        <w:t xml:space="preserve"> Положения о Министерстве юстиции Российской Федерации, утвержденного Указом Президента Российской Федерации от 13 октября 2004 г. N 1313 "Вопросы Министерства юстиции Российской Федерации" (Собрание законодательства Российской Федерации, 2004, N 42, ст. 4180; 2006, N 19, ст. 2070; 2018, N 44, ст. 6713), приказываю:</w:t>
      </w:r>
      <w:proofErr w:type="gramEnd"/>
    </w:p>
    <w:p w:rsidR="001E75E8" w:rsidRDefault="001E75E8">
      <w:pPr>
        <w:pStyle w:val="ConsPlusNormal"/>
        <w:spacing w:before="220"/>
        <w:ind w:firstLine="540"/>
        <w:jc w:val="both"/>
      </w:pPr>
      <w:r>
        <w:t xml:space="preserve">Внести изменения в формы отчетности некоммерческих организаций, утвержденные </w:t>
      </w:r>
      <w:hyperlink r:id="rId10" w:history="1">
        <w:r>
          <w:rPr>
            <w:color w:val="0000FF"/>
          </w:rPr>
          <w:t>приказом</w:t>
        </w:r>
      </w:hyperlink>
      <w:r>
        <w:t xml:space="preserve"> Министерства юстиции Российской Федерации от 16 августа 2018 г. N 170 (зарегистрирован Министерством юстиции Российской Федерации 5 сентября 2018 г., регистрационный N 52073), согласно </w:t>
      </w:r>
      <w:hyperlink w:anchor="P28" w:history="1">
        <w:r>
          <w:rPr>
            <w:color w:val="0000FF"/>
          </w:rPr>
          <w:t>приложению</w:t>
        </w:r>
      </w:hyperlink>
      <w:r>
        <w:t>.</w:t>
      </w: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right"/>
      </w:pPr>
      <w:r>
        <w:t>Министр</w:t>
      </w:r>
    </w:p>
    <w:p w:rsidR="001E75E8" w:rsidRDefault="001E75E8">
      <w:pPr>
        <w:pStyle w:val="ConsPlusNormal"/>
        <w:jc w:val="right"/>
      </w:pPr>
      <w:r>
        <w:t>А.В.</w:t>
      </w:r>
      <w:proofErr w:type="gramStart"/>
      <w:r>
        <w:t>КОНОВАЛОВ</w:t>
      </w:r>
      <w:proofErr w:type="gramEnd"/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right"/>
        <w:outlineLvl w:val="0"/>
      </w:pPr>
      <w:r>
        <w:t>Приложение</w:t>
      </w:r>
    </w:p>
    <w:p w:rsidR="001E75E8" w:rsidRDefault="001E75E8">
      <w:pPr>
        <w:pStyle w:val="ConsPlusNormal"/>
        <w:jc w:val="right"/>
      </w:pPr>
      <w:r>
        <w:t>к приказу Минюста России</w:t>
      </w:r>
    </w:p>
    <w:p w:rsidR="001E75E8" w:rsidRDefault="001E75E8">
      <w:pPr>
        <w:pStyle w:val="ConsPlusNormal"/>
        <w:jc w:val="right"/>
      </w:pPr>
      <w:r>
        <w:t>от 20 марта 2019 г. N 43</w:t>
      </w: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Title"/>
        <w:jc w:val="center"/>
      </w:pPr>
      <w:bookmarkStart w:id="0" w:name="P28"/>
      <w:bookmarkEnd w:id="0"/>
      <w:r>
        <w:t>ИЗМЕНЕНИЯ,</w:t>
      </w:r>
    </w:p>
    <w:p w:rsidR="001E75E8" w:rsidRDefault="001E75E8">
      <w:pPr>
        <w:pStyle w:val="ConsPlusTitle"/>
        <w:jc w:val="center"/>
      </w:pPr>
      <w:r>
        <w:t xml:space="preserve">ВНОСИМЫЕ В ФОРМЫ ОТЧЕТНОСТИ </w:t>
      </w:r>
      <w:proofErr w:type="gramStart"/>
      <w:r>
        <w:t>НЕКОММЕРЧЕСКИХ</w:t>
      </w:r>
      <w:proofErr w:type="gramEnd"/>
    </w:p>
    <w:p w:rsidR="001E75E8" w:rsidRDefault="001E75E8">
      <w:pPr>
        <w:pStyle w:val="ConsPlusTitle"/>
        <w:jc w:val="center"/>
      </w:pPr>
      <w:r>
        <w:t>ОРГАНИЗАЦИЙ, УТВЕРЖДЕННЫЕ ПРИКАЗОМ МИНИСТЕРСТВА ЮСТИЦИИ</w:t>
      </w:r>
    </w:p>
    <w:p w:rsidR="001E75E8" w:rsidRDefault="001E75E8">
      <w:pPr>
        <w:pStyle w:val="ConsPlusTitle"/>
        <w:jc w:val="center"/>
      </w:pPr>
      <w:r>
        <w:t>РОССИЙСКОЙ ФЕДЕРАЦИИ ОТ 16 АВГУСТА 2018 Г. N 170</w:t>
      </w: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1" w:history="1">
        <w:r>
          <w:rPr>
            <w:color w:val="0000FF"/>
          </w:rPr>
          <w:t>форме N ОН0002</w:t>
        </w:r>
      </w:hyperlink>
      <w:r>
        <w:t xml:space="preserve">, содержащейся в </w:t>
      </w:r>
      <w:hyperlink r:id="rId12" w:history="1">
        <w:r>
          <w:rPr>
            <w:color w:val="0000FF"/>
          </w:rPr>
          <w:t>приложении N 1</w:t>
        </w:r>
      </w:hyperlink>
      <w:r>
        <w:t xml:space="preserve"> "Формы отчетов о деятельности некоммерческой организации, персональном составе руководящих органов, а также о целях </w:t>
      </w:r>
      <w:r>
        <w:lastRenderedPageBreak/>
        <w:t>расходования денежных средств и использования иного имущества, в том числе полученных от иностранных государств, их государственных органов, международных и иностранных организаций, иностранных граждан, лиц без гражданства либо уполномоченных ими лиц и (или) от российских юридических лиц, получающих</w:t>
      </w:r>
      <w:proofErr w:type="gramEnd"/>
      <w:r>
        <w:t xml:space="preserve"> денежные средства и иное имущество от указанных источников" к приказу Министерства юстиции Российской Федерации от 16 августа 2018 г. N 170 (далее - приказ):</w:t>
      </w:r>
    </w:p>
    <w:p w:rsidR="001E75E8" w:rsidRDefault="001E75E8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пункты 1.4</w:t>
        </w:r>
      </w:hyperlink>
      <w:r>
        <w:t xml:space="preserve"> и </w:t>
      </w:r>
      <w:hyperlink r:id="rId14" w:history="1">
        <w:r>
          <w:rPr>
            <w:color w:val="0000FF"/>
          </w:rPr>
          <w:t>3.3</w:t>
        </w:r>
      </w:hyperlink>
      <w:r>
        <w:t xml:space="preserve"> дополнить знаком сноски "*";</w:t>
      </w:r>
    </w:p>
    <w:p w:rsidR="001E75E8" w:rsidRDefault="001E75E8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дополнить</w:t>
        </w:r>
      </w:hyperlink>
      <w:r>
        <w:t xml:space="preserve"> сноской следующего содержания:</w:t>
      </w:r>
    </w:p>
    <w:p w:rsidR="001E75E8" w:rsidRDefault="001E75E8">
      <w:pPr>
        <w:pStyle w:val="ConsPlusNormal"/>
        <w:spacing w:before="220"/>
        <w:ind w:firstLine="540"/>
        <w:jc w:val="both"/>
      </w:pPr>
      <w:r>
        <w:t>"&lt;*&gt; Заполняется некоммерческими организациями при представлении документов, содержащих отчет о своей деятельности, начиная с периода за 2019 год</w:t>
      </w:r>
      <w:proofErr w:type="gramStart"/>
      <w:r>
        <w:t>.".</w:t>
      </w:r>
      <w:proofErr w:type="gramEnd"/>
    </w:p>
    <w:p w:rsidR="001E75E8" w:rsidRDefault="001E75E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6" w:history="1">
        <w:r>
          <w:rPr>
            <w:color w:val="0000FF"/>
          </w:rPr>
          <w:t>форме N ОН0003</w:t>
        </w:r>
      </w:hyperlink>
      <w:r>
        <w:t>, содержащейся в приложении N 2 "Форма отчета об объеме денежных средств и иного имущества, полученных общественным объединением от иностранных государств, их государственных органов, международных и иностранных организаций, иностранных граждан, лиц без гражданства либо уполномоченных ими лиц и (или) российских юридических лиц, получающих денежные средства и иное имущество от указанных источников, о целях расходования этих денежных средств</w:t>
      </w:r>
      <w:proofErr w:type="gramEnd"/>
      <w:r>
        <w:t xml:space="preserve"> и использования иного имущества и об их фактическом расходовании и использовании" к приказу:</w:t>
      </w:r>
    </w:p>
    <w:p w:rsidR="001E75E8" w:rsidRDefault="001E75E8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пункты 1</w:t>
        </w:r>
      </w:hyperlink>
      <w:r>
        <w:t xml:space="preserve">, </w:t>
      </w:r>
      <w:hyperlink r:id="rId18" w:history="1">
        <w:r>
          <w:rPr>
            <w:color w:val="0000FF"/>
          </w:rPr>
          <w:t>2</w:t>
        </w:r>
      </w:hyperlink>
      <w:r>
        <w:t xml:space="preserve">, </w:t>
      </w:r>
      <w:hyperlink r:id="rId19" w:history="1">
        <w:r>
          <w:rPr>
            <w:color w:val="0000FF"/>
          </w:rPr>
          <w:t>3</w:t>
        </w:r>
      </w:hyperlink>
      <w:r>
        <w:t xml:space="preserve"> и </w:t>
      </w:r>
      <w:hyperlink r:id="rId20" w:history="1">
        <w:r>
          <w:rPr>
            <w:color w:val="0000FF"/>
          </w:rPr>
          <w:t>4</w:t>
        </w:r>
      </w:hyperlink>
      <w:r>
        <w:t xml:space="preserve"> дополнить знаком сноски "*";</w:t>
      </w:r>
    </w:p>
    <w:p w:rsidR="001E75E8" w:rsidRDefault="001E75E8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дополнить</w:t>
        </w:r>
      </w:hyperlink>
      <w:r>
        <w:t xml:space="preserve"> сноской следующего содержания:</w:t>
      </w:r>
    </w:p>
    <w:p w:rsidR="001E75E8" w:rsidRDefault="001E75E8">
      <w:pPr>
        <w:pStyle w:val="ConsPlusNormal"/>
        <w:spacing w:before="220"/>
        <w:ind w:firstLine="540"/>
        <w:jc w:val="both"/>
      </w:pPr>
      <w:r>
        <w:t>"&lt;*&gt; Сведения о целях расходования денежных средств (использования иного имущества) и о фактическом расходовании денежных средств (использовании иного имущества), полученных от российских юридических лиц, получающих денежные средства (иное имущество) от иностранных источников, заполняются некоммерческими организациями при представлении документов, содержащих отчет о своей деятельности, начиная с периода за 2019 год</w:t>
      </w:r>
      <w:proofErr w:type="gramStart"/>
      <w:r>
        <w:t>.".</w:t>
      </w:r>
      <w:proofErr w:type="gramEnd"/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jc w:val="both"/>
      </w:pPr>
    </w:p>
    <w:p w:rsidR="001E75E8" w:rsidRDefault="001E75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0B63" w:rsidRDefault="00310B63"/>
    <w:sectPr w:rsidR="00310B63" w:rsidSect="00A754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E75E8"/>
    <w:rsid w:val="0003437F"/>
    <w:rsid w:val="000E4EF2"/>
    <w:rsid w:val="00110270"/>
    <w:rsid w:val="001E75E8"/>
    <w:rsid w:val="001F437B"/>
    <w:rsid w:val="00310B63"/>
    <w:rsid w:val="0049636C"/>
    <w:rsid w:val="004D23C5"/>
    <w:rsid w:val="00556DDB"/>
    <w:rsid w:val="0058028F"/>
    <w:rsid w:val="00591FC9"/>
    <w:rsid w:val="00664208"/>
    <w:rsid w:val="00707C40"/>
    <w:rsid w:val="00784273"/>
    <w:rsid w:val="00820B49"/>
    <w:rsid w:val="008F1E27"/>
    <w:rsid w:val="00987E3B"/>
    <w:rsid w:val="00996D32"/>
    <w:rsid w:val="009C6706"/>
    <w:rsid w:val="00A40640"/>
    <w:rsid w:val="00A45765"/>
    <w:rsid w:val="00A65C23"/>
    <w:rsid w:val="00A673B5"/>
    <w:rsid w:val="00B330A8"/>
    <w:rsid w:val="00B4061C"/>
    <w:rsid w:val="00B40CDA"/>
    <w:rsid w:val="00B85E23"/>
    <w:rsid w:val="00F10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75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4673FFA28D3AB5DC4964733E93E0653526835C6C375C06CD05E38743DC6EF5230C32252CFC6AFC035D2854B4C30667100F8BB20Ep5L" TargetMode="External"/><Relationship Id="rId13" Type="http://schemas.openxmlformats.org/officeDocument/2006/relationships/hyperlink" Target="consultantplus://offline/ref=C34673FFA28D3AB5DC4964733E93E065342E8C556F3E5C06CD05E38743DC6EF5230C32232BF73FA441037107F8880B6606138BB0F2F4954D04p6L" TargetMode="External"/><Relationship Id="rId18" Type="http://schemas.openxmlformats.org/officeDocument/2006/relationships/hyperlink" Target="consultantplus://offline/ref=C34673FFA28D3AB5DC4964733E93E065342E8C556F3E5C06CD05E38743DC6EF5230C32232BF73CA440037107F8880B6606138BB0F2F4954D04p6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34673FFA28D3AB5DC4964733E93E065342E8C556F3E5C06CD05E38743DC6EF5230C32232BF73CAA46037107F8880B6606138BB0F2F4954D04p6L" TargetMode="External"/><Relationship Id="rId7" Type="http://schemas.openxmlformats.org/officeDocument/2006/relationships/hyperlink" Target="consultantplus://offline/ref=C34673FFA28D3AB5DC4964733E93E06535268F526D365C06CD05E38743DC6EF5230C32232BF73CAD47037107F8880B6606138BB0F2F4954D04p6L" TargetMode="External"/><Relationship Id="rId12" Type="http://schemas.openxmlformats.org/officeDocument/2006/relationships/hyperlink" Target="consultantplus://offline/ref=C34673FFA28D3AB5DC4964733E93E065342E8C556F3E5C06CD05E38743DC6EF5230C32232BF73EAC43037107F8880B6606138BB0F2F4954D04p6L" TargetMode="External"/><Relationship Id="rId17" Type="http://schemas.openxmlformats.org/officeDocument/2006/relationships/hyperlink" Target="consultantplus://offline/ref=C34673FFA28D3AB5DC4964733E93E065342E8C556F3E5C06CD05E38743DC6EF5230C32232BF73CAA40037107F8880B6606138BB0F2F4954D04p6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34673FFA28D3AB5DC4964733E93E065342E8C556F3E5C06CD05E38743DC6EF5230C32232BF73CAA46037107F8880B6606138BB0F2F4954D04p6L" TargetMode="External"/><Relationship Id="rId20" Type="http://schemas.openxmlformats.org/officeDocument/2006/relationships/hyperlink" Target="consultantplus://offline/ref=C34673FFA28D3AB5DC4964733E93E065342E8C556F3E5C06CD05E38743DC6EF5230C32232BF73DAE4E037107F8880B6606138BB0F2F4954D04p6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4673FFA28D3AB5DC4964733E93E065342E8A5C6E3B5C06CD05E38743DC6EF5230C32232AFE35F9164C705BBED518640D1389B3ED0FpFL" TargetMode="External"/><Relationship Id="rId11" Type="http://schemas.openxmlformats.org/officeDocument/2006/relationships/hyperlink" Target="consultantplus://offline/ref=C34673FFA28D3AB5DC4964733E93E065342E8C556F3E5C06CD05E38743DC6EF5230C32232BF73FAB4E037107F8880B6606138BB0F2F4954D04p6L" TargetMode="External"/><Relationship Id="rId5" Type="http://schemas.openxmlformats.org/officeDocument/2006/relationships/hyperlink" Target="consultantplus://offline/ref=C34673FFA28D3AB5DC4964733E93E065342E8A5C6E3B5C06CD05E38743DC6EF5230C32262AF535F9164C705BBED518640D1389B3ED0FpFL" TargetMode="External"/><Relationship Id="rId15" Type="http://schemas.openxmlformats.org/officeDocument/2006/relationships/hyperlink" Target="consultantplus://offline/ref=C34673FFA28D3AB5DC4964733E93E065342E8C556F3E5C06CD05E38743DC6EF5230C32232BF73FAB4E037107F8880B6606138BB0F2F4954D04p6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34673FFA28D3AB5DC4964733E93E065342E8C556F3E5C06CD05E38743DC6EF5310C6A2F29FF20AD44162756BD0Dp4L" TargetMode="External"/><Relationship Id="rId19" Type="http://schemas.openxmlformats.org/officeDocument/2006/relationships/hyperlink" Target="consultantplus://offline/ref=C34673FFA28D3AB5DC4964733E93E065342E8C556F3E5C06CD05E38743DC6EF5230C32232BF73DAF43037107F8880B6606138BB0F2F4954D04p6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34673FFA28D3AB5DC4964733E93E065342E83526A375C06CD05E38743DC6EF5230C32232BF73FAA47037107F8880B6606138BB0F2F4954D04p6L" TargetMode="External"/><Relationship Id="rId14" Type="http://schemas.openxmlformats.org/officeDocument/2006/relationships/hyperlink" Target="consultantplus://offline/ref=C34673FFA28D3AB5DC4964733E93E065342E8C556F3E5C06CD05E38743DC6EF5230C32232BF73CA945037107F8880B6606138BB0F2F4954D04p6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306-R</dc:creator>
  <cp:lastModifiedBy>306-R</cp:lastModifiedBy>
  <cp:revision>1</cp:revision>
  <dcterms:created xsi:type="dcterms:W3CDTF">2019-03-28T11:41:00Z</dcterms:created>
  <dcterms:modified xsi:type="dcterms:W3CDTF">2019-03-28T11:42:00Z</dcterms:modified>
</cp:coreProperties>
</file>